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9B" w:rsidRPr="002B711A" w:rsidRDefault="000D329B" w:rsidP="000D329B">
      <w:pPr>
        <w:spacing w:after="0"/>
        <w:rPr>
          <w:rFonts w:ascii="Broadway" w:hAnsi="Broadway"/>
          <w:b/>
          <w:sz w:val="28"/>
          <w:szCs w:val="28"/>
        </w:rPr>
      </w:pPr>
      <w:r w:rsidRPr="002B711A">
        <w:rPr>
          <w:rFonts w:ascii="Broadway" w:hAnsi="Broadway"/>
          <w:b/>
          <w:sz w:val="28"/>
          <w:szCs w:val="28"/>
        </w:rPr>
        <w:t xml:space="preserve">Seasons of Care Inc </w:t>
      </w:r>
    </w:p>
    <w:p w:rsidR="000D329B" w:rsidRPr="002B711A" w:rsidRDefault="000D329B" w:rsidP="000D329B">
      <w:pPr>
        <w:spacing w:after="0"/>
        <w:rPr>
          <w:b/>
        </w:rPr>
      </w:pPr>
      <w:r w:rsidRPr="002B711A">
        <w:rPr>
          <w:rFonts w:ascii="Bodoni MT Black" w:hAnsi="Bodoni MT Black"/>
          <w:b/>
        </w:rPr>
        <w:t xml:space="preserve">                 Early Learning</w:t>
      </w:r>
      <w:r w:rsidRPr="002B711A">
        <w:rPr>
          <w:b/>
          <w:noProof/>
        </w:rPr>
        <w:drawing>
          <wp:inline distT="0" distB="0" distL="0" distR="0">
            <wp:extent cx="276225" cy="133350"/>
            <wp:effectExtent l="0" t="0" r="9525" b="0"/>
            <wp:docPr id="5" name="Picture 5" descr="MC900019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93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9B" w:rsidRPr="002B711A" w:rsidRDefault="000D329B" w:rsidP="000D329B">
      <w:pPr>
        <w:spacing w:after="0"/>
        <w:rPr>
          <w:b/>
          <w:noProof/>
        </w:rPr>
      </w:pPr>
      <w:r w:rsidRPr="002B711A">
        <w:rPr>
          <w:b/>
          <w:noProof/>
        </w:rPr>
        <w:drawing>
          <wp:inline distT="0" distB="0" distL="0" distR="0">
            <wp:extent cx="419100" cy="180975"/>
            <wp:effectExtent l="0" t="0" r="0" b="9525"/>
            <wp:docPr id="4" name="Picture 4" descr="MC900434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1A">
        <w:rPr>
          <w:b/>
          <w:noProof/>
        </w:rPr>
        <w:drawing>
          <wp:inline distT="0" distB="0" distL="0" distR="0">
            <wp:extent cx="447675" cy="304800"/>
            <wp:effectExtent l="0" t="0" r="9525" b="0"/>
            <wp:docPr id="3" name="Picture 3" descr="MC9004344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4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1A">
        <w:rPr>
          <w:b/>
          <w:noProof/>
        </w:rPr>
        <w:drawing>
          <wp:inline distT="0" distB="0" distL="0" distR="0">
            <wp:extent cx="371475" cy="342900"/>
            <wp:effectExtent l="0" t="0" r="9525" b="0"/>
            <wp:docPr id="2" name="Picture 2" descr="MC900434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46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1A">
        <w:rPr>
          <w:b/>
          <w:noProof/>
        </w:rPr>
        <w:drawing>
          <wp:inline distT="0" distB="0" distL="0" distR="0">
            <wp:extent cx="371475" cy="247650"/>
            <wp:effectExtent l="0" t="0" r="9525" b="0"/>
            <wp:docPr id="1" name="Picture 1" descr="MC900434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46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9B" w:rsidRPr="002B711A" w:rsidRDefault="000D329B" w:rsidP="000D329B">
      <w:pPr>
        <w:spacing w:after="0"/>
        <w:rPr>
          <w:rFonts w:ascii="Arial Black" w:hAnsi="Arial Black"/>
          <w:b/>
          <w:sz w:val="14"/>
          <w:szCs w:val="14"/>
        </w:rPr>
      </w:pPr>
      <w:r w:rsidRPr="002B711A">
        <w:rPr>
          <w:b/>
          <w:sz w:val="14"/>
          <w:szCs w:val="14"/>
        </w:rPr>
        <w:t xml:space="preserve">             </w:t>
      </w:r>
      <w:r w:rsidRPr="002B711A">
        <w:rPr>
          <w:rFonts w:ascii="Arial Black" w:hAnsi="Arial Black"/>
          <w:b/>
          <w:sz w:val="14"/>
          <w:szCs w:val="14"/>
        </w:rPr>
        <w:t>Non- Profit Organization</w:t>
      </w:r>
    </w:p>
    <w:p w:rsidR="000D329B" w:rsidRPr="002B711A" w:rsidRDefault="000D329B" w:rsidP="002B71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711A">
        <w:rPr>
          <w:rFonts w:ascii="Times New Roman" w:hAnsi="Times New Roman"/>
          <w:b/>
          <w:sz w:val="28"/>
          <w:szCs w:val="28"/>
        </w:rPr>
        <w:t>Expulsion Policy</w:t>
      </w:r>
    </w:p>
    <w:p w:rsidR="000D329B" w:rsidRPr="002B711A" w:rsidRDefault="000D329B" w:rsidP="000D329B">
      <w:pPr>
        <w:rPr>
          <w:rFonts w:ascii="Times New Roman" w:hAnsi="Times New Roman"/>
        </w:rPr>
      </w:pPr>
      <w:r w:rsidRPr="002B711A">
        <w:rPr>
          <w:rFonts w:ascii="Times New Roman" w:hAnsi="Times New Roman"/>
        </w:rPr>
        <w:t>The primary purpose of Seasons of Care Inc. is to educate your child(</w:t>
      </w:r>
      <w:proofErr w:type="spellStart"/>
      <w:r w:rsidRPr="002B711A">
        <w:rPr>
          <w:rFonts w:ascii="Times New Roman" w:hAnsi="Times New Roman"/>
        </w:rPr>
        <w:t>ren</w:t>
      </w:r>
      <w:proofErr w:type="spellEnd"/>
      <w:r w:rsidRPr="002B711A">
        <w:rPr>
          <w:rFonts w:ascii="Times New Roman" w:hAnsi="Times New Roman"/>
        </w:rPr>
        <w:t>). To achieve this goal, we must maintain an environment where all students feel safe, nurtured, and valued</w:t>
      </w:r>
      <w:r w:rsidR="00E8701A" w:rsidRPr="002B711A">
        <w:rPr>
          <w:rFonts w:ascii="Times New Roman" w:hAnsi="Times New Roman"/>
        </w:rPr>
        <w:t xml:space="preserve">. Unfortunately, there are circumstances when we must expel a child from our school either on a short term or permanent basis. We will do everything possible to work with your family to prevent this policy from being enforced. </w:t>
      </w:r>
    </w:p>
    <w:p w:rsidR="00E8701A" w:rsidRPr="002B711A" w:rsidRDefault="00E8701A" w:rsidP="000D329B">
      <w:pPr>
        <w:rPr>
          <w:rFonts w:ascii="Times New Roman" w:hAnsi="Times New Roman"/>
        </w:rPr>
      </w:pPr>
      <w:r w:rsidRPr="002B711A">
        <w:rPr>
          <w:rFonts w:ascii="Times New Roman" w:hAnsi="Times New Roman"/>
        </w:rPr>
        <w:t xml:space="preserve">The following are reasons we may have to expel or suspend a child from Seasons of Care Inc. </w:t>
      </w:r>
    </w:p>
    <w:p w:rsidR="00E8701A" w:rsidRPr="002B711A" w:rsidRDefault="00E8701A" w:rsidP="000D329B">
      <w:pPr>
        <w:rPr>
          <w:rFonts w:ascii="Times New Roman" w:hAnsi="Times New Roman"/>
          <w:b/>
        </w:rPr>
      </w:pPr>
      <w:r w:rsidRPr="002B711A">
        <w:rPr>
          <w:rFonts w:ascii="Times New Roman" w:hAnsi="Times New Roman"/>
          <w:b/>
        </w:rPr>
        <w:t>Immediate Expulsion</w:t>
      </w:r>
    </w:p>
    <w:p w:rsidR="00E8701A" w:rsidRPr="00E8701A" w:rsidRDefault="00E8701A" w:rsidP="00E8701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E8701A">
        <w:rPr>
          <w:rFonts w:ascii="Times New Roman" w:eastAsia="Times New Roman" w:hAnsi="Times New Roman"/>
        </w:rPr>
        <w:t>The child is at risk of causing serious injury to other children or him/herself.</w:t>
      </w:r>
    </w:p>
    <w:p w:rsidR="00E8701A" w:rsidRPr="00E8701A" w:rsidRDefault="00E8701A" w:rsidP="00E8701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E8701A">
        <w:rPr>
          <w:rFonts w:ascii="Times New Roman" w:eastAsia="Times New Roman" w:hAnsi="Times New Roman"/>
        </w:rPr>
        <w:t xml:space="preserve">Parent threatens physical or </w:t>
      </w:r>
      <w:r w:rsidRPr="002B711A">
        <w:rPr>
          <w:rFonts w:ascii="Times New Roman" w:eastAsia="Times New Roman" w:hAnsi="Times New Roman"/>
        </w:rPr>
        <w:t>threatening</w:t>
      </w:r>
      <w:r w:rsidRPr="00E8701A">
        <w:rPr>
          <w:rFonts w:ascii="Times New Roman" w:eastAsia="Times New Roman" w:hAnsi="Times New Roman"/>
        </w:rPr>
        <w:t xml:space="preserve"> actions towards staff members.</w:t>
      </w:r>
    </w:p>
    <w:p w:rsidR="00E8701A" w:rsidRPr="00E8701A" w:rsidRDefault="00E8701A" w:rsidP="00E8701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E8701A">
        <w:rPr>
          <w:rFonts w:ascii="Times New Roman" w:eastAsia="Times New Roman" w:hAnsi="Times New Roman"/>
        </w:rPr>
        <w:t xml:space="preserve">Parents </w:t>
      </w:r>
      <w:r w:rsidRPr="002B711A">
        <w:rPr>
          <w:rFonts w:ascii="Times New Roman" w:eastAsia="Times New Roman" w:hAnsi="Times New Roman"/>
        </w:rPr>
        <w:t>displays</w:t>
      </w:r>
      <w:r w:rsidRPr="00E8701A">
        <w:rPr>
          <w:rFonts w:ascii="Times New Roman" w:eastAsia="Times New Roman" w:hAnsi="Times New Roman"/>
        </w:rPr>
        <w:t xml:space="preserve"> verbal abuse to staff in front of </w:t>
      </w:r>
      <w:r w:rsidRPr="002B711A">
        <w:rPr>
          <w:rFonts w:ascii="Times New Roman" w:eastAsia="Times New Roman" w:hAnsi="Times New Roman"/>
        </w:rPr>
        <w:t>children enrolled</w:t>
      </w:r>
      <w:r w:rsidRPr="00E8701A">
        <w:rPr>
          <w:rFonts w:ascii="Times New Roman" w:eastAsia="Times New Roman" w:hAnsi="Times New Roman"/>
        </w:rPr>
        <w:t>.</w:t>
      </w:r>
    </w:p>
    <w:p w:rsidR="00E8701A" w:rsidRPr="002B711A" w:rsidRDefault="00E8701A" w:rsidP="000D329B">
      <w:pPr>
        <w:rPr>
          <w:rFonts w:ascii="Times New Roman" w:hAnsi="Times New Roman"/>
          <w:b/>
        </w:rPr>
      </w:pPr>
    </w:p>
    <w:p w:rsidR="00E8701A" w:rsidRPr="002B711A" w:rsidRDefault="00E8701A" w:rsidP="000D329B">
      <w:pPr>
        <w:rPr>
          <w:rFonts w:ascii="Times New Roman" w:hAnsi="Times New Roman"/>
          <w:b/>
        </w:rPr>
      </w:pPr>
      <w:r w:rsidRPr="002B711A">
        <w:rPr>
          <w:rFonts w:ascii="Times New Roman" w:hAnsi="Times New Roman"/>
          <w:b/>
        </w:rPr>
        <w:t>Parental Actions for Child’s Expulsion</w:t>
      </w:r>
    </w:p>
    <w:p w:rsidR="00E8701A" w:rsidRPr="00E8701A" w:rsidRDefault="00E8701A" w:rsidP="00E8701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E8701A">
        <w:rPr>
          <w:rFonts w:ascii="Times New Roman" w:eastAsia="Times New Roman" w:hAnsi="Times New Roman"/>
        </w:rPr>
        <w:t>Failure to pay/habitual lateness in payments.</w:t>
      </w:r>
    </w:p>
    <w:p w:rsidR="00E8701A" w:rsidRPr="00E8701A" w:rsidRDefault="00E8701A" w:rsidP="00E8701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E8701A">
        <w:rPr>
          <w:rFonts w:ascii="Times New Roman" w:eastAsia="Times New Roman" w:hAnsi="Times New Roman"/>
        </w:rPr>
        <w:t>Failure to complete required forms including the child’s immunization records.</w:t>
      </w:r>
    </w:p>
    <w:p w:rsidR="00E8701A" w:rsidRPr="00E8701A" w:rsidRDefault="00E8701A" w:rsidP="00E8701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E8701A">
        <w:rPr>
          <w:rFonts w:ascii="Times New Roman" w:eastAsia="Times New Roman" w:hAnsi="Times New Roman"/>
        </w:rPr>
        <w:t>Habitual tardiness when picking up your child. Verbal abuse to staff.</w:t>
      </w:r>
    </w:p>
    <w:p w:rsidR="00E8701A" w:rsidRPr="002B711A" w:rsidRDefault="00E8701A" w:rsidP="000D329B">
      <w:pPr>
        <w:rPr>
          <w:rFonts w:ascii="Times New Roman" w:hAnsi="Times New Roman"/>
          <w:b/>
        </w:rPr>
      </w:pPr>
    </w:p>
    <w:p w:rsidR="00BF608E" w:rsidRPr="00BF608E" w:rsidRDefault="00BF608E" w:rsidP="00BF608E">
      <w:pPr>
        <w:rPr>
          <w:rFonts w:ascii="Times New Roman" w:hAnsi="Times New Roman"/>
          <w:b/>
        </w:rPr>
      </w:pPr>
      <w:r w:rsidRPr="002B711A">
        <w:rPr>
          <w:rFonts w:ascii="Times New Roman" w:hAnsi="Times New Roman"/>
          <w:b/>
        </w:rPr>
        <w:t>Child’s Action for Expulsion</w:t>
      </w:r>
    </w:p>
    <w:p w:rsidR="00BF608E" w:rsidRPr="00BF608E" w:rsidRDefault="00BF608E" w:rsidP="00BF608E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BF608E">
        <w:rPr>
          <w:rFonts w:ascii="Times New Roman" w:eastAsia="Times New Roman" w:hAnsi="Times New Roman"/>
        </w:rPr>
        <w:t>Ongoing physical or verbal abuse to staff or other children.</w:t>
      </w:r>
    </w:p>
    <w:p w:rsidR="00BF608E" w:rsidRPr="002B711A" w:rsidRDefault="00BF608E" w:rsidP="000D329B">
      <w:pPr>
        <w:rPr>
          <w:rFonts w:ascii="Times New Roman" w:hAnsi="Times New Roman"/>
          <w:b/>
        </w:rPr>
      </w:pPr>
    </w:p>
    <w:p w:rsidR="00BF608E" w:rsidRPr="002B711A" w:rsidRDefault="00BF608E" w:rsidP="000D329B">
      <w:pPr>
        <w:rPr>
          <w:rFonts w:ascii="Times New Roman" w:hAnsi="Times New Roman"/>
        </w:rPr>
      </w:pPr>
      <w:r w:rsidRPr="002B711A">
        <w:rPr>
          <w:rFonts w:ascii="Times New Roman" w:hAnsi="Times New Roman"/>
        </w:rPr>
        <w:t xml:space="preserve">The following </w:t>
      </w:r>
      <w:r w:rsidR="007A46DC" w:rsidRPr="002B711A">
        <w:rPr>
          <w:rFonts w:ascii="Times New Roman" w:hAnsi="Times New Roman"/>
        </w:rPr>
        <w:t>are steps</w:t>
      </w:r>
      <w:r w:rsidRPr="002B711A">
        <w:rPr>
          <w:rFonts w:ascii="Times New Roman" w:hAnsi="Times New Roman"/>
        </w:rPr>
        <w:t xml:space="preserve"> Seasons of Care Inc. will </w:t>
      </w:r>
      <w:r w:rsidR="007A46DC" w:rsidRPr="002B711A">
        <w:rPr>
          <w:rFonts w:ascii="Times New Roman" w:hAnsi="Times New Roman"/>
        </w:rPr>
        <w:t>take before expulsion</w:t>
      </w:r>
    </w:p>
    <w:p w:rsidR="00BF608E" w:rsidRPr="002B711A" w:rsidRDefault="002B711A" w:rsidP="00BF60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2B711A">
        <w:rPr>
          <w:rFonts w:ascii="Times New Roman" w:eastAsia="Times New Roman" w:hAnsi="Times New Roman"/>
        </w:rPr>
        <w:t>Phone call during parent’s lunch hours</w:t>
      </w:r>
    </w:p>
    <w:p w:rsidR="002B711A" w:rsidRPr="002B711A" w:rsidRDefault="002B711A" w:rsidP="00BF60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2B711A">
        <w:rPr>
          <w:rFonts w:ascii="Times New Roman" w:eastAsia="Times New Roman" w:hAnsi="Times New Roman"/>
        </w:rPr>
        <w:t>Parent/Teacher/Director meeting to discuss what steps we can take to better accommodate your child’s needs.</w:t>
      </w:r>
    </w:p>
    <w:p w:rsidR="002B711A" w:rsidRPr="002B711A" w:rsidRDefault="002B711A" w:rsidP="00BF60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</w:rPr>
      </w:pPr>
      <w:r w:rsidRPr="002B711A">
        <w:rPr>
          <w:rFonts w:ascii="Times New Roman" w:eastAsia="Times New Roman" w:hAnsi="Times New Roman"/>
        </w:rPr>
        <w:t>If steps 1 and 2 are unsuccessfully, Seasons of Care Inc. will request new placement for your child.</w:t>
      </w:r>
    </w:p>
    <w:p w:rsidR="00BF608E" w:rsidRPr="00E8701A" w:rsidRDefault="00BF608E" w:rsidP="00BF608E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/>
          <w:sz w:val="24"/>
          <w:szCs w:val="24"/>
        </w:rPr>
      </w:pPr>
    </w:p>
    <w:p w:rsidR="00BF608E" w:rsidRPr="002B711A" w:rsidRDefault="00BF608E" w:rsidP="00BF608E">
      <w:pPr>
        <w:rPr>
          <w:rFonts w:ascii="Times New Roman" w:hAnsi="Times New Roman"/>
          <w:sz w:val="20"/>
          <w:szCs w:val="20"/>
        </w:rPr>
      </w:pPr>
      <w:r w:rsidRPr="002B711A">
        <w:rPr>
          <w:rFonts w:ascii="Times New Roman" w:hAnsi="Times New Roman"/>
          <w:sz w:val="20"/>
          <w:szCs w:val="20"/>
        </w:rPr>
        <w:t>____________________________________________  ______________________</w:t>
      </w:r>
    </w:p>
    <w:p w:rsidR="00BF608E" w:rsidRPr="002B711A" w:rsidRDefault="00BF608E" w:rsidP="00BF608E">
      <w:pPr>
        <w:rPr>
          <w:rFonts w:ascii="Times New Roman" w:hAnsi="Times New Roman"/>
          <w:sz w:val="20"/>
          <w:szCs w:val="20"/>
        </w:rPr>
      </w:pPr>
      <w:r w:rsidRPr="002B711A">
        <w:rPr>
          <w:rFonts w:ascii="Times New Roman" w:hAnsi="Times New Roman"/>
          <w:sz w:val="20"/>
          <w:szCs w:val="20"/>
        </w:rPr>
        <w:t>Parent/Guardian(s) Signature</w:t>
      </w:r>
      <w:r w:rsidRPr="002B711A">
        <w:rPr>
          <w:rFonts w:ascii="Times New Roman" w:hAnsi="Times New Roman"/>
          <w:sz w:val="20"/>
          <w:szCs w:val="20"/>
        </w:rPr>
        <w:tab/>
      </w:r>
      <w:r w:rsidRPr="002B711A">
        <w:rPr>
          <w:rFonts w:ascii="Times New Roman" w:hAnsi="Times New Roman"/>
          <w:sz w:val="20"/>
          <w:szCs w:val="20"/>
        </w:rPr>
        <w:tab/>
      </w:r>
      <w:r w:rsidRPr="002B711A">
        <w:rPr>
          <w:rFonts w:ascii="Times New Roman" w:hAnsi="Times New Roman"/>
          <w:sz w:val="20"/>
          <w:szCs w:val="20"/>
        </w:rPr>
        <w:tab/>
      </w:r>
      <w:r w:rsidRPr="002B711A">
        <w:rPr>
          <w:rFonts w:ascii="Times New Roman" w:hAnsi="Times New Roman"/>
          <w:sz w:val="20"/>
          <w:szCs w:val="20"/>
        </w:rPr>
        <w:tab/>
      </w:r>
      <w:r w:rsidRPr="002B711A">
        <w:rPr>
          <w:rFonts w:ascii="Times New Roman" w:hAnsi="Times New Roman"/>
          <w:sz w:val="20"/>
          <w:szCs w:val="20"/>
        </w:rPr>
        <w:tab/>
        <w:t>Date</w:t>
      </w:r>
    </w:p>
    <w:p w:rsidR="00BF608E" w:rsidRPr="002B711A" w:rsidRDefault="00BF608E" w:rsidP="00BF608E">
      <w:pPr>
        <w:rPr>
          <w:rFonts w:ascii="Times New Roman" w:hAnsi="Times New Roman"/>
          <w:sz w:val="20"/>
          <w:szCs w:val="20"/>
        </w:rPr>
      </w:pPr>
    </w:p>
    <w:p w:rsidR="00BF608E" w:rsidRPr="002B711A" w:rsidRDefault="00BF608E" w:rsidP="00BF608E">
      <w:pPr>
        <w:rPr>
          <w:rFonts w:ascii="Times New Roman" w:hAnsi="Times New Roman"/>
          <w:sz w:val="20"/>
          <w:szCs w:val="20"/>
        </w:rPr>
      </w:pPr>
      <w:r w:rsidRPr="002B711A">
        <w:rPr>
          <w:rFonts w:ascii="Times New Roman" w:hAnsi="Times New Roman"/>
          <w:sz w:val="20"/>
          <w:szCs w:val="20"/>
        </w:rPr>
        <w:t xml:space="preserve">Child’s </w:t>
      </w:r>
      <w:r w:rsidR="007A46DC" w:rsidRPr="002B711A">
        <w:rPr>
          <w:rFonts w:ascii="Times New Roman" w:hAnsi="Times New Roman"/>
          <w:sz w:val="20"/>
          <w:szCs w:val="20"/>
        </w:rPr>
        <w:t>Name: _</w:t>
      </w:r>
      <w:r w:rsidRPr="002B711A">
        <w:rPr>
          <w:rFonts w:ascii="Times New Roman" w:hAnsi="Times New Roman"/>
          <w:sz w:val="20"/>
          <w:szCs w:val="20"/>
        </w:rPr>
        <w:t xml:space="preserve">___________________________________________________  </w:t>
      </w:r>
    </w:p>
    <w:sectPr w:rsidR="00BF608E" w:rsidRPr="002B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0F35"/>
    <w:multiLevelType w:val="multilevel"/>
    <w:tmpl w:val="0EA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549C5"/>
    <w:multiLevelType w:val="multilevel"/>
    <w:tmpl w:val="864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104E9"/>
    <w:multiLevelType w:val="multilevel"/>
    <w:tmpl w:val="2CD8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9B"/>
    <w:rsid w:val="000D329B"/>
    <w:rsid w:val="00285F74"/>
    <w:rsid w:val="002B711A"/>
    <w:rsid w:val="00774032"/>
    <w:rsid w:val="007A46DC"/>
    <w:rsid w:val="007E4699"/>
    <w:rsid w:val="00BF608E"/>
    <w:rsid w:val="00E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15AB"/>
  <w15:chartTrackingRefBased/>
  <w15:docId w15:val="{4D39C38A-BF69-42DC-AB7A-0E07156B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Seasons of Care Inc</dc:creator>
  <cp:keywords/>
  <dc:description/>
  <cp:lastModifiedBy>Seasons of Care Inc</cp:lastModifiedBy>
  <cp:revision>2</cp:revision>
  <dcterms:created xsi:type="dcterms:W3CDTF">2017-07-26T13:45:00Z</dcterms:created>
  <dcterms:modified xsi:type="dcterms:W3CDTF">2017-07-26T15:37:00Z</dcterms:modified>
</cp:coreProperties>
</file>